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4A51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FD4A0D" w:rsidRPr="00DE0825" w:rsidRDefault="00FD4A0D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 Worksheet</w:t>
                  </w:r>
                </w:p>
                <w:p w:rsidR="00FD4A0D" w:rsidRPr="000D1534" w:rsidRDefault="00FD4A0D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FD4A0D" w:rsidRDefault="00FD4A0D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D4A0D" w:rsidRPr="006E5276" w:rsidRDefault="00AE6429" w:rsidP="00A41C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Practical 1</w:t>
                  </w:r>
                  <w:r w:rsidR="00FD4A0D">
                    <w:rPr>
                      <w:rFonts w:ascii="Arial" w:hAnsi="Arial" w:cs="Arial"/>
                      <w:b/>
                      <w:sz w:val="24"/>
                      <w:szCs w:val="24"/>
                    </w:rPr>
                    <w:t>:   How many moles in your name</w:t>
                  </w:r>
                  <w:r w:rsidR="00D3238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/ </w:t>
                  </w:r>
                  <w:proofErr w:type="gramStart"/>
                  <w:r w:rsidR="00D3238F">
                    <w:rPr>
                      <w:rFonts w:ascii="Arial" w:hAnsi="Arial" w:cs="Arial"/>
                      <w:b/>
                      <w:sz w:val="24"/>
                      <w:szCs w:val="24"/>
                    </w:rPr>
                    <w:t>Who’s</w:t>
                  </w:r>
                  <w:proofErr w:type="gramEnd"/>
                  <w:r w:rsidR="00D3238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got the biggest mouth</w:t>
                  </w:r>
                  <w:r w:rsidR="00FD4A0D">
                    <w:rPr>
                      <w:rFonts w:ascii="Arial" w:hAnsi="Arial" w:cs="Arial"/>
                      <w:b/>
                      <w:sz w:val="24"/>
                      <w:szCs w:val="24"/>
                    </w:rPr>
                    <w:t>?</w:t>
                  </w:r>
                </w:p>
                <w:p w:rsidR="00FD4A0D" w:rsidRPr="00DE0825" w:rsidRDefault="00FD4A0D" w:rsidP="000C5FE6"/>
              </w:txbxContent>
            </v:textbox>
          </v:shape>
        </w:pict>
      </w:r>
    </w:p>
    <w:p w:rsidR="00C821FC" w:rsidRDefault="004A5191">
      <w:r>
        <w:rPr>
          <w:noProof/>
        </w:rPr>
        <w:pict>
          <v:shape id="_x0000_s1071" type="#_x0000_t202" style="position:absolute;margin-left:3in;margin-top:42.4pt;width:270pt;height:207pt;z-index:251655680" strokecolor="#969696" strokeweight="1pt">
            <v:textbox style="mso-next-textbox:#_x0000_s1071">
              <w:txbxContent>
                <w:p w:rsidR="00FD4A0D" w:rsidRPr="006E5276" w:rsidRDefault="00FD4A0D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FD4A0D" w:rsidRDefault="00FD4A0D" w:rsidP="00FD4A0D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Chalk</w:t>
                  </w:r>
                </w:p>
                <w:p w:rsidR="00D3238F" w:rsidRDefault="00D3238F" w:rsidP="00FD4A0D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Plastic cups</w:t>
                  </w:r>
                </w:p>
                <w:p w:rsidR="00FD4A0D" w:rsidRDefault="00FD4A0D" w:rsidP="00FD4A0D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Mass balance</w:t>
                  </w:r>
                </w:p>
                <w:p w:rsidR="00FD4A0D" w:rsidRPr="006E5276" w:rsidRDefault="00FD4A0D" w:rsidP="00FD4A0D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</w:rPr>
                  </w:pPr>
                </w:p>
                <w:p w:rsidR="00FD4A0D" w:rsidRPr="006E5276" w:rsidRDefault="00FD4A0D" w:rsidP="006E5276">
                  <w:pPr>
                    <w:spacing w:before="40" w:after="40"/>
                    <w:ind w:left="360" w:hanging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1in;z-index:251654656" strokecolor="#969696" strokeweight="1pt">
            <v:textbox style="mso-next-textbox:#_x0000_s1070">
              <w:txbxContent>
                <w:p w:rsidR="00FD4A0D" w:rsidRPr="006E5276" w:rsidRDefault="00FD4A0D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Objective</w:t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</w:p>
                <w:p w:rsidR="00FD4A0D" w:rsidRPr="006E5276" w:rsidRDefault="00837BC3" w:rsidP="006E5276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 able to measure mass</w:t>
                  </w:r>
                  <w:r w:rsidR="00FD4A0D" w:rsidRPr="006E5276">
                    <w:rPr>
                      <w:rFonts w:ascii="Arial" w:hAnsi="Arial" w:cs="Arial"/>
                    </w:rPr>
                    <w:t xml:space="preserve"> accurately.</w:t>
                  </w:r>
                </w:p>
                <w:p w:rsidR="00FD4A0D" w:rsidRPr="006E5276" w:rsidRDefault="00FD4A0D" w:rsidP="006E5276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 xml:space="preserve">Be </w:t>
                  </w:r>
                  <w:r>
                    <w:rPr>
                      <w:rFonts w:ascii="Arial" w:hAnsi="Arial" w:cs="Arial"/>
                    </w:rPr>
                    <w:t>able to calculate the number of moles</w:t>
                  </w:r>
                  <w:r w:rsidRPr="006E5276">
                    <w:rPr>
                      <w:rFonts w:ascii="Arial" w:hAnsi="Arial" w:cs="Arial"/>
                    </w:rPr>
                    <w:t xml:space="preserve"> present.</w:t>
                  </w:r>
                </w:p>
                <w:p w:rsidR="00FD4A0D" w:rsidRPr="006E5276" w:rsidRDefault="00FD4A0D" w:rsidP="006E5276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23.4pt;width:180pt;height:126pt;z-index:251656704" strokecolor="#969696" strokeweight="1pt">
            <v:textbox style="mso-next-textbox:#_x0000_s1072">
              <w:txbxContent>
                <w:p w:rsidR="00FD4A0D" w:rsidRPr="006E5276" w:rsidRDefault="00FD4A0D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FD4A0D" w:rsidRPr="006E5276" w:rsidRDefault="00FD4A0D" w:rsidP="006E5276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ab/>
                  </w:r>
                  <w:r w:rsidRPr="006E5276">
                    <w:rPr>
                      <w:rFonts w:ascii="Arial" w:hAnsi="Arial" w:cs="Arial"/>
                    </w:rPr>
                    <w:tab/>
                  </w:r>
                  <w:r w:rsidRPr="006E5276">
                    <w:rPr>
                      <w:rFonts w:ascii="Arial" w:hAnsi="Arial" w:cs="Arial"/>
                    </w:rPr>
                    <w:tab/>
                  </w:r>
                  <w:r w:rsidRPr="006E5276">
                    <w:rPr>
                      <w:rFonts w:ascii="Arial" w:hAnsi="Arial" w:cs="Arial"/>
                    </w:rPr>
                    <w:tab/>
                  </w:r>
                  <w:r w:rsidRPr="006E5276">
                    <w:rPr>
                      <w:rFonts w:ascii="Arial" w:hAnsi="Arial" w:cs="Arial"/>
                    </w:rPr>
                    <w:tab/>
                  </w:r>
                  <w:r w:rsidRPr="006E5276">
                    <w:rPr>
                      <w:rFonts w:ascii="Arial" w:hAnsi="Arial" w:cs="Arial"/>
                    </w:rPr>
                    <w:tab/>
                  </w:r>
                </w:p>
                <w:p w:rsidR="00FD4A0D" w:rsidRPr="006E5276" w:rsidRDefault="00FD4A0D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08pt;margin-top:123.4pt;width:99pt;height:126pt;z-index:251657728" strokecolor="#969696" strokeweight="1pt">
            <v:textbox style="mso-next-textbox:#_x0000_s1073">
              <w:txbxContent>
                <w:p w:rsidR="00FD4A0D" w:rsidRDefault="00FD4A0D" w:rsidP="001B76AC">
                  <w:pPr>
                    <w:spacing w:before="40" w:after="40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FD4A0D" w:rsidRDefault="00FD4A0D" w:rsidP="001B76AC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</w:p>
                <w:p w:rsidR="00FD4A0D" w:rsidRDefault="00FD4A0D" w:rsidP="001B76AC">
                  <w:pPr>
                    <w:spacing w:before="40" w:after="40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3in;margin-top:258.4pt;width:270pt;height:63pt;z-index:251659776" strokecolor="#969696" strokeweight="1pt">
            <v:textbox style="mso-next-textbox:#_x0000_s1075">
              <w:txbxContent>
                <w:p w:rsidR="00FD4A0D" w:rsidRPr="006E5276" w:rsidRDefault="00FD4A0D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i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Data</w:t>
                  </w:r>
                </w:p>
                <w:p w:rsidR="002568E2" w:rsidRDefault="00FD4A0D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The following data is for the calculation:</w:t>
                  </w:r>
                </w:p>
                <w:p w:rsidR="00FD4A0D" w:rsidRPr="006E5276" w:rsidRDefault="00FD4A0D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 xml:space="preserve"> </w:t>
                  </w:r>
                </w:p>
                <w:p w:rsidR="00FD4A0D" w:rsidRPr="006E5276" w:rsidRDefault="00D3238F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H = 1.0,   </w:t>
                  </w:r>
                  <w:r w:rsidR="00FD4A0D">
                    <w:rPr>
                      <w:rFonts w:ascii="Arial" w:hAnsi="Arial" w:cs="Arial"/>
                    </w:rPr>
                    <w:t>Ca = 40.1, O = 16.0, C = 12.0</w:t>
                  </w:r>
                  <w:r w:rsidR="00FD4A0D" w:rsidRPr="006E5276">
                    <w:rPr>
                      <w:rFonts w:ascii="Arial" w:hAnsi="Arial" w:cs="Arial"/>
                    </w:rPr>
                    <w:t>, Fe = 55.8</w:t>
                  </w:r>
                </w:p>
                <w:p w:rsidR="00FD4A0D" w:rsidRPr="006E5276" w:rsidRDefault="00FD4A0D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FD4A0D" w:rsidRPr="006E5276" w:rsidRDefault="00FD4A0D" w:rsidP="006E5276">
                  <w:pPr>
                    <w:spacing w:before="40" w:after="40"/>
                    <w:ind w:left="72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1in;margin-top:258.4pt;width:279pt;height:342pt;z-index:251658752" strokecolor="#969696" strokeweight="1pt">
            <v:textbox style="mso-next-textbox:#_x0000_s1074">
              <w:txbxContent>
                <w:p w:rsidR="00FD4A0D" w:rsidRPr="006E5276" w:rsidRDefault="00FD4A0D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D3238F" w:rsidRDefault="00D3238F" w:rsidP="00D3238F">
                  <w:pPr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How many moles in your name:</w:t>
                  </w:r>
                </w:p>
                <w:p w:rsidR="00D3238F" w:rsidRPr="00D3238F" w:rsidRDefault="00D3238F" w:rsidP="00D3238F">
                  <w:pPr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</w:p>
                <w:p w:rsidR="00FD4A0D" w:rsidRPr="006E5276" w:rsidRDefault="00FD4A0D" w:rsidP="006E5276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Weigh a piece of chalk, CaCO</w:t>
                  </w:r>
                  <w:r>
                    <w:rPr>
                      <w:rFonts w:ascii="Arial" w:hAnsi="Arial" w:cs="Arial"/>
                      <w:vertAlign w:val="subscript"/>
                    </w:rPr>
                    <w:t>3</w:t>
                  </w:r>
                  <w:r w:rsidRPr="006E5276">
                    <w:rPr>
                      <w:rFonts w:ascii="Arial" w:hAnsi="Arial" w:cs="Arial"/>
                    </w:rPr>
                    <w:t xml:space="preserve">. </w:t>
                  </w:r>
                </w:p>
                <w:p w:rsidR="00FD4A0D" w:rsidRPr="006E5276" w:rsidRDefault="00FD4A0D" w:rsidP="00FD4A0D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Go outside and write your name on the ground.</w:t>
                  </w:r>
                </w:p>
                <w:p w:rsidR="00FD4A0D" w:rsidRPr="00FD4A0D" w:rsidRDefault="00FD4A0D" w:rsidP="006E5276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Reweigh the piece of chalk</w:t>
                  </w:r>
                  <w:r w:rsidRPr="00FD4A0D">
                    <w:rPr>
                      <w:rFonts w:ascii="Arial" w:hAnsi="Arial" w:cs="Arial"/>
                    </w:rPr>
                    <w:t>.</w:t>
                  </w:r>
                </w:p>
                <w:p w:rsidR="00FD4A0D" w:rsidRDefault="00FD4A0D" w:rsidP="006E5276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</w:p>
                <w:p w:rsidR="00D3238F" w:rsidRDefault="00D3238F" w:rsidP="00D3238F">
                  <w:pPr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Who’s got the biggest 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>mouth:</w:t>
                  </w:r>
                  <w:proofErr w:type="gramEnd"/>
                </w:p>
                <w:p w:rsidR="00D3238F" w:rsidRPr="00D3238F" w:rsidRDefault="00D3238F" w:rsidP="00D3238F">
                  <w:pPr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</w:p>
                <w:p w:rsidR="00D3238F" w:rsidRPr="006E5276" w:rsidRDefault="00D3238F" w:rsidP="00D3238F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Weigh a cup of water, H</w:t>
                  </w:r>
                  <w:r>
                    <w:rPr>
                      <w:rFonts w:ascii="Arial" w:hAnsi="Arial" w:cs="Arial"/>
                      <w:vertAlign w:val="subscript"/>
                    </w:rPr>
                    <w:t>2</w:t>
                  </w:r>
                  <w:r>
                    <w:rPr>
                      <w:rFonts w:ascii="Arial" w:hAnsi="Arial" w:cs="Arial"/>
                    </w:rPr>
                    <w:t>O</w:t>
                  </w:r>
                  <w:r w:rsidRPr="006E5276">
                    <w:rPr>
                      <w:rFonts w:ascii="Arial" w:hAnsi="Arial" w:cs="Arial"/>
                    </w:rPr>
                    <w:t xml:space="preserve">. </w:t>
                  </w:r>
                </w:p>
                <w:p w:rsidR="00D3238F" w:rsidRPr="006E5276" w:rsidRDefault="00D3238F" w:rsidP="00D3238F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Take the biggest mouthful you can.</w:t>
                  </w:r>
                </w:p>
                <w:p w:rsidR="00D3238F" w:rsidRPr="00FD4A0D" w:rsidRDefault="00D3238F" w:rsidP="00D3238F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Reweigh the cup of water</w:t>
                  </w:r>
                  <w:r w:rsidRPr="00FD4A0D">
                    <w:rPr>
                      <w:rFonts w:ascii="Arial" w:hAnsi="Arial" w:cs="Arial"/>
                    </w:rPr>
                    <w:t>.</w:t>
                  </w:r>
                </w:p>
                <w:p w:rsidR="00D3238F" w:rsidRPr="006E5276" w:rsidRDefault="00D3238F" w:rsidP="006E5276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1in;margin-top:609.4pt;width:558pt;height:108pt;z-index:251662848" strokecolor="#969696" strokeweight="1pt">
            <v:textbox style="mso-next-textbox:#_x0000_s1078">
              <w:txbxContent>
                <w:p w:rsidR="00FD4A0D" w:rsidRPr="006E5276" w:rsidRDefault="00FD4A0D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Questions</w:t>
                  </w:r>
                </w:p>
                <w:p w:rsidR="00FD4A0D" w:rsidRDefault="00FD4A0D" w:rsidP="00FD4A0D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is the chemical formula for chalk?</w:t>
                  </w:r>
                </w:p>
                <w:p w:rsidR="00FD4A0D" w:rsidRDefault="00FD4A0D" w:rsidP="00FD4A0D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Why does calcium have an </w:t>
                  </w:r>
                  <w:proofErr w:type="spellStart"/>
                  <w:r>
                    <w:rPr>
                      <w:rFonts w:ascii="Arial" w:hAnsi="Arial" w:cs="Arial"/>
                    </w:rPr>
                    <w:t>Ar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of 40.1 instead of 40?</w:t>
                  </w:r>
                </w:p>
                <w:p w:rsidR="00FD4A0D" w:rsidRPr="006E5276" w:rsidRDefault="00FD4A0D" w:rsidP="00FD4A0D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is the % of calcium in CaCO</w:t>
                  </w:r>
                  <w:r>
                    <w:rPr>
                      <w:rFonts w:ascii="Arial" w:hAnsi="Arial" w:cs="Arial"/>
                      <w:vertAlign w:val="subscript"/>
                    </w:rPr>
                    <w:t>3?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in;margin-top:465.4pt;width:270pt;height:135pt;z-index:251661824" strokecolor="#969696" strokeweight="1pt">
            <v:textbox>
              <w:txbxContent>
                <w:p w:rsidR="00FD4A0D" w:rsidRPr="006E5276" w:rsidRDefault="00FD4A0D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6E5276">
                    <w:rPr>
                      <w:rFonts w:ascii="Arial" w:hAnsi="Arial" w:cs="Arial"/>
                      <w:b/>
                    </w:rPr>
                    <w:t>From the examiner…</w:t>
                  </w:r>
                  <w:proofErr w:type="gramEnd"/>
                  <w:r w:rsidRPr="006E5276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FD4A0D" w:rsidRPr="006E5276" w:rsidRDefault="00FD4A0D" w:rsidP="006E5276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Record masses to the number of decimal places appropriate for the balance used.</w:t>
                  </w:r>
                </w:p>
                <w:p w:rsidR="00FD4A0D" w:rsidRPr="006E5276" w:rsidRDefault="00FD4A0D" w:rsidP="006E5276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Consider how many significant figures to use within the calculation.</w:t>
                  </w:r>
                </w:p>
                <w:p w:rsidR="00FD4A0D" w:rsidRPr="006E5276" w:rsidRDefault="00FD4A0D" w:rsidP="006E5276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Consider how many significant figures to use in your final answer.</w:t>
                  </w:r>
                </w:p>
                <w:p w:rsidR="00FD4A0D" w:rsidRPr="006E5276" w:rsidRDefault="00FD4A0D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in;margin-top:330.4pt;width:270pt;height:126pt;z-index:251660800" strokecolor="#969696" strokeweight="1pt">
            <v:textbox>
              <w:txbxContent>
                <w:p w:rsidR="00FD4A0D" w:rsidRPr="006E5276" w:rsidRDefault="00FD4A0D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Analysis of results</w:t>
                  </w:r>
                </w:p>
                <w:p w:rsidR="00FD4A0D" w:rsidRPr="006E5276" w:rsidRDefault="00FD4A0D" w:rsidP="006E5276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hanging="72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>Calculate the m</w:t>
                  </w:r>
                  <w:r>
                    <w:rPr>
                      <w:rFonts w:ascii="Arial" w:hAnsi="Arial" w:cs="Arial"/>
                    </w:rPr>
                    <w:t>ass of chalk use in your name</w:t>
                  </w:r>
                  <w:r w:rsidRPr="006E5276">
                    <w:rPr>
                      <w:rFonts w:ascii="Arial" w:hAnsi="Arial" w:cs="Arial"/>
                    </w:rPr>
                    <w:t xml:space="preserve">. </w:t>
                  </w:r>
                </w:p>
                <w:p w:rsidR="00FD4A0D" w:rsidRPr="006E5276" w:rsidRDefault="00FD4A0D" w:rsidP="006E5276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hanging="72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>Calcul</w:t>
                  </w:r>
                  <w:r>
                    <w:rPr>
                      <w:rFonts w:ascii="Arial" w:hAnsi="Arial" w:cs="Arial"/>
                    </w:rPr>
                    <w:t>ate the Mr of CaCO</w:t>
                  </w:r>
                  <w:r>
                    <w:rPr>
                      <w:rFonts w:ascii="Arial" w:hAnsi="Arial" w:cs="Arial"/>
                      <w:vertAlign w:val="subscript"/>
                    </w:rPr>
                    <w:t>3</w:t>
                  </w:r>
                  <w:r w:rsidRPr="006E5276">
                    <w:rPr>
                      <w:rFonts w:ascii="Arial" w:hAnsi="Arial" w:cs="Arial"/>
                    </w:rPr>
                    <w:t>.</w:t>
                  </w:r>
                </w:p>
                <w:p w:rsidR="00FD4A0D" w:rsidRPr="006E5276" w:rsidRDefault="00FD4A0D" w:rsidP="00EE0124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 xml:space="preserve">Calculate the </w:t>
                  </w:r>
                  <w:r>
                    <w:rPr>
                      <w:rFonts w:ascii="Arial" w:hAnsi="Arial" w:cs="Arial"/>
                    </w:rPr>
                    <w:t>number of moles of calk, CaCO</w:t>
                  </w:r>
                  <w:r>
                    <w:rPr>
                      <w:rFonts w:ascii="Arial" w:hAnsi="Arial" w:cs="Arial"/>
                      <w:vertAlign w:val="subscript"/>
                    </w:rPr>
                    <w:t xml:space="preserve">3 </w:t>
                  </w:r>
                  <w:r>
                    <w:rPr>
                      <w:rFonts w:ascii="Arial" w:hAnsi="Arial" w:cs="Arial"/>
                    </w:rPr>
                    <w:t>used.</w:t>
                  </w:r>
                </w:p>
                <w:p w:rsidR="00D3238F" w:rsidRPr="006E5276" w:rsidRDefault="00D3238F" w:rsidP="00D3238F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hanging="72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>Calculate the m</w:t>
                  </w:r>
                  <w:r>
                    <w:rPr>
                      <w:rFonts w:ascii="Arial" w:hAnsi="Arial" w:cs="Arial"/>
                    </w:rPr>
                    <w:t>ass of water</w:t>
                  </w:r>
                  <w:r w:rsidRPr="006E5276">
                    <w:rPr>
                      <w:rFonts w:ascii="Arial" w:hAnsi="Arial" w:cs="Arial"/>
                    </w:rPr>
                    <w:t xml:space="preserve">. </w:t>
                  </w:r>
                </w:p>
                <w:p w:rsidR="00D3238F" w:rsidRDefault="00D3238F" w:rsidP="00D3238F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hanging="72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>Calcul</w:t>
                  </w:r>
                  <w:r>
                    <w:rPr>
                      <w:rFonts w:ascii="Arial" w:hAnsi="Arial" w:cs="Arial"/>
                    </w:rPr>
                    <w:t>ate the Mr of H</w:t>
                  </w:r>
                  <w:r>
                    <w:rPr>
                      <w:rFonts w:ascii="Arial" w:hAnsi="Arial" w:cs="Arial"/>
                      <w:vertAlign w:val="subscript"/>
                    </w:rPr>
                    <w:t>2</w:t>
                  </w:r>
                  <w:r>
                    <w:rPr>
                      <w:rFonts w:ascii="Arial" w:hAnsi="Arial" w:cs="Arial"/>
                    </w:rPr>
                    <w:t>O</w:t>
                  </w:r>
                </w:p>
                <w:p w:rsidR="00FD4A0D" w:rsidRPr="00D3238F" w:rsidRDefault="00D3238F" w:rsidP="00D3238F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426" w:hanging="426"/>
                    <w:rPr>
                      <w:rFonts w:ascii="Arial" w:hAnsi="Arial" w:cs="Arial"/>
                      <w:b/>
                    </w:rPr>
                  </w:pPr>
                  <w:r w:rsidRPr="00D3238F">
                    <w:rPr>
                      <w:rFonts w:ascii="Arial" w:hAnsi="Arial" w:cs="Arial"/>
                    </w:rPr>
                    <w:t xml:space="preserve">Calculate the number of moles of </w:t>
                  </w:r>
                  <w:r>
                    <w:rPr>
                      <w:rFonts w:ascii="Arial" w:hAnsi="Arial" w:cs="Arial"/>
                    </w:rPr>
                    <w:t>H</w:t>
                  </w:r>
                  <w:r>
                    <w:rPr>
                      <w:rFonts w:ascii="Arial" w:hAnsi="Arial" w:cs="Arial"/>
                      <w:vertAlign w:val="subscript"/>
                    </w:rPr>
                    <w:t>2</w:t>
                  </w:r>
                  <w:r>
                    <w:rPr>
                      <w:rFonts w:ascii="Arial" w:hAnsi="Arial" w:cs="Arial"/>
                    </w:rPr>
                    <w:t xml:space="preserve">O your mouth can </w:t>
                  </w:r>
                  <w:r>
                    <w:rPr>
                      <w:rFonts w:ascii="Arial" w:hAnsi="Arial" w:cs="Arial"/>
                    </w:rPr>
                    <w:t>hold.</w:t>
                  </w:r>
                </w:p>
                <w:p w:rsidR="00FD4A0D" w:rsidRPr="006E5276" w:rsidRDefault="00FD4A0D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FD4A0D" w:rsidRPr="006E5276" w:rsidRDefault="00FD4A0D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C821FC" w:rsidSect="00647E0D">
      <w:headerReference w:type="default" r:id="rId7"/>
      <w:footerReference w:type="default" r:id="rId8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EA" w:rsidRDefault="003608EA">
      <w:r>
        <w:separator/>
      </w:r>
    </w:p>
  </w:endnote>
  <w:endnote w:type="continuationSeparator" w:id="1">
    <w:p w:rsidR="003608EA" w:rsidRDefault="00360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0D" w:rsidRDefault="004A5191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FD4A0D" w:rsidRPr="001107FD" w:rsidRDefault="00FD4A0D" w:rsidP="00201A7F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FD4A0D" w:rsidRPr="001107FD" w:rsidRDefault="00FD4A0D" w:rsidP="00201A7F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FD4A0D" w:rsidRPr="008523FE" w:rsidRDefault="00FD4A0D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2/30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FD4A0D" w:rsidRPr="00E621DC" w:rsidRDefault="00FD4A0D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</w:t>
                </w:r>
                <w:r w:rsidRPr="00E621DC">
                  <w:rPr>
                    <w:rFonts w:ascii="Verdana" w:hAnsi="Verdana"/>
                    <w:sz w:val="12"/>
                    <w:szCs w:val="12"/>
                  </w:rPr>
                  <w:t xml:space="preserve"> Ltd 2008</w:t>
                </w:r>
              </w:p>
              <w:p w:rsidR="00FD4A0D" w:rsidRPr="00E621DC" w:rsidRDefault="00FD4A0D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FD4A0D" w:rsidRPr="00585FEB" w:rsidRDefault="00FD4A0D" w:rsidP="008523FE"/>
            </w:txbxContent>
          </v:textbox>
        </v:shape>
      </w:pict>
    </w:r>
    <w:r w:rsidR="00FD4A0D">
      <w:rPr>
        <w:noProof/>
      </w:rPr>
      <w:drawing>
        <wp:inline distT="0" distB="0" distL="0" distR="0">
          <wp:extent cx="7315200" cy="333375"/>
          <wp:effectExtent l="19050" t="0" r="0" b="0"/>
          <wp:docPr id="3" name="Picture 3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EA" w:rsidRDefault="003608EA">
      <w:r>
        <w:separator/>
      </w:r>
    </w:p>
  </w:footnote>
  <w:footnote w:type="continuationSeparator" w:id="1">
    <w:p w:rsidR="003608EA" w:rsidRDefault="00360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0D" w:rsidRDefault="00FD4A0D" w:rsidP="00640DFA">
    <w:pPr>
      <w:pStyle w:val="Header"/>
      <w:ind w:hanging="1620"/>
    </w:pPr>
    <w:r>
      <w:rPr>
        <w:noProof/>
      </w:rPr>
      <w:drawing>
        <wp:inline distT="0" distB="0" distL="0" distR="0">
          <wp:extent cx="7200900" cy="685800"/>
          <wp:effectExtent l="19050" t="0" r="0" b="0"/>
          <wp:docPr id="1" name="Picture 1" descr="teachercd_chemistry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chercd_chemistry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905"/>
    <w:multiLevelType w:val="hybridMultilevel"/>
    <w:tmpl w:val="8DF8E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C4CF6"/>
    <w:multiLevelType w:val="hybridMultilevel"/>
    <w:tmpl w:val="A3AA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F5C35"/>
    <w:multiLevelType w:val="hybridMultilevel"/>
    <w:tmpl w:val="6B8A0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00F72"/>
    <w:multiLevelType w:val="hybridMultilevel"/>
    <w:tmpl w:val="9C108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CF1EAE"/>
    <w:multiLevelType w:val="hybridMultilevel"/>
    <w:tmpl w:val="86887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AE1842"/>
    <w:multiLevelType w:val="hybridMultilevel"/>
    <w:tmpl w:val="32AA2690"/>
    <w:lvl w:ilvl="0" w:tplc="C05E5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46CD1"/>
    <w:multiLevelType w:val="hybridMultilevel"/>
    <w:tmpl w:val="AB881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D4C91"/>
    <w:multiLevelType w:val="multilevel"/>
    <w:tmpl w:val="984E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DD4C2C"/>
    <w:multiLevelType w:val="hybridMultilevel"/>
    <w:tmpl w:val="3844D924"/>
    <w:lvl w:ilvl="0" w:tplc="C8B2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CE0FA3"/>
    <w:multiLevelType w:val="hybridMultilevel"/>
    <w:tmpl w:val="A05C9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676FF"/>
    <w:multiLevelType w:val="hybridMultilevel"/>
    <w:tmpl w:val="5330F01C"/>
    <w:lvl w:ilvl="0" w:tplc="E282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5B3DC6"/>
    <w:multiLevelType w:val="hybridMultilevel"/>
    <w:tmpl w:val="3D4E3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D58AA"/>
    <w:multiLevelType w:val="hybridMultilevel"/>
    <w:tmpl w:val="F1DAD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21738"/>
    <w:multiLevelType w:val="hybridMultilevel"/>
    <w:tmpl w:val="C36C9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447E9"/>
    <w:multiLevelType w:val="hybridMultilevel"/>
    <w:tmpl w:val="E4682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C253B4"/>
    <w:multiLevelType w:val="hybridMultilevel"/>
    <w:tmpl w:val="B92EB8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DE1467"/>
    <w:multiLevelType w:val="hybridMultilevel"/>
    <w:tmpl w:val="D4EE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926F10"/>
    <w:multiLevelType w:val="hybridMultilevel"/>
    <w:tmpl w:val="CC2A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A67BD"/>
    <w:multiLevelType w:val="hybridMultilevel"/>
    <w:tmpl w:val="496C42C0"/>
    <w:lvl w:ilvl="0" w:tplc="40DED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A3856D0"/>
    <w:multiLevelType w:val="hybridMultilevel"/>
    <w:tmpl w:val="4242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96587B"/>
    <w:multiLevelType w:val="hybridMultilevel"/>
    <w:tmpl w:val="61C40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D30A2E"/>
    <w:multiLevelType w:val="hybridMultilevel"/>
    <w:tmpl w:val="8A0ED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8D009E"/>
    <w:multiLevelType w:val="hybridMultilevel"/>
    <w:tmpl w:val="A3AEF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E2496F"/>
    <w:multiLevelType w:val="hybridMultilevel"/>
    <w:tmpl w:val="4FE0B596"/>
    <w:lvl w:ilvl="0" w:tplc="DFF8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225719"/>
    <w:multiLevelType w:val="hybridMultilevel"/>
    <w:tmpl w:val="84F8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1A2233"/>
    <w:multiLevelType w:val="hybridMultilevel"/>
    <w:tmpl w:val="F484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A45065"/>
    <w:multiLevelType w:val="hybridMultilevel"/>
    <w:tmpl w:val="D3423EC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77507B9F"/>
    <w:multiLevelType w:val="hybridMultilevel"/>
    <w:tmpl w:val="9BA48C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B831F83"/>
    <w:multiLevelType w:val="hybridMultilevel"/>
    <w:tmpl w:val="2DC68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11"/>
  </w:num>
  <w:num w:numId="5">
    <w:abstractNumId w:val="8"/>
  </w:num>
  <w:num w:numId="6">
    <w:abstractNumId w:val="14"/>
  </w:num>
  <w:num w:numId="7">
    <w:abstractNumId w:val="21"/>
  </w:num>
  <w:num w:numId="8">
    <w:abstractNumId w:val="12"/>
  </w:num>
  <w:num w:numId="9">
    <w:abstractNumId w:val="13"/>
  </w:num>
  <w:num w:numId="10">
    <w:abstractNumId w:val="25"/>
  </w:num>
  <w:num w:numId="11">
    <w:abstractNumId w:val="1"/>
  </w:num>
  <w:num w:numId="12">
    <w:abstractNumId w:val="4"/>
  </w:num>
  <w:num w:numId="13">
    <w:abstractNumId w:val="10"/>
  </w:num>
  <w:num w:numId="14">
    <w:abstractNumId w:val="20"/>
  </w:num>
  <w:num w:numId="15">
    <w:abstractNumId w:val="17"/>
  </w:num>
  <w:num w:numId="16">
    <w:abstractNumId w:val="9"/>
  </w:num>
  <w:num w:numId="17">
    <w:abstractNumId w:val="26"/>
  </w:num>
  <w:num w:numId="18">
    <w:abstractNumId w:val="22"/>
  </w:num>
  <w:num w:numId="19">
    <w:abstractNumId w:val="29"/>
  </w:num>
  <w:num w:numId="20">
    <w:abstractNumId w:val="3"/>
  </w:num>
  <w:num w:numId="21">
    <w:abstractNumId w:val="28"/>
  </w:num>
  <w:num w:numId="22">
    <w:abstractNumId w:val="19"/>
  </w:num>
  <w:num w:numId="23">
    <w:abstractNumId w:val="18"/>
  </w:num>
  <w:num w:numId="24">
    <w:abstractNumId w:val="24"/>
  </w:num>
  <w:num w:numId="25">
    <w:abstractNumId w:val="6"/>
  </w:num>
  <w:num w:numId="26">
    <w:abstractNumId w:val="15"/>
  </w:num>
  <w:num w:numId="27">
    <w:abstractNumId w:val="0"/>
  </w:num>
  <w:num w:numId="28">
    <w:abstractNumId w:val="5"/>
  </w:num>
  <w:num w:numId="29">
    <w:abstractNumId w:val="7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8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55342"/>
    <w:rsid w:val="00063F22"/>
    <w:rsid w:val="00072B8B"/>
    <w:rsid w:val="00093DC3"/>
    <w:rsid w:val="000C5820"/>
    <w:rsid w:val="000C5FE6"/>
    <w:rsid w:val="000D1534"/>
    <w:rsid w:val="00103B0E"/>
    <w:rsid w:val="0011293C"/>
    <w:rsid w:val="001459AF"/>
    <w:rsid w:val="00155BC2"/>
    <w:rsid w:val="00191D79"/>
    <w:rsid w:val="001A018E"/>
    <w:rsid w:val="001B76AC"/>
    <w:rsid w:val="001D3232"/>
    <w:rsid w:val="001E4739"/>
    <w:rsid w:val="00201A7F"/>
    <w:rsid w:val="002568E2"/>
    <w:rsid w:val="002711C2"/>
    <w:rsid w:val="00280471"/>
    <w:rsid w:val="00294C1A"/>
    <w:rsid w:val="002A36EB"/>
    <w:rsid w:val="002B3919"/>
    <w:rsid w:val="002B5B6D"/>
    <w:rsid w:val="002C3336"/>
    <w:rsid w:val="002C61BE"/>
    <w:rsid w:val="002C6FDF"/>
    <w:rsid w:val="002E3D8E"/>
    <w:rsid w:val="002F13EC"/>
    <w:rsid w:val="002F33F1"/>
    <w:rsid w:val="002F5995"/>
    <w:rsid w:val="00313967"/>
    <w:rsid w:val="003608EA"/>
    <w:rsid w:val="0036175A"/>
    <w:rsid w:val="00392965"/>
    <w:rsid w:val="0039379F"/>
    <w:rsid w:val="00396DB4"/>
    <w:rsid w:val="003C0ADC"/>
    <w:rsid w:val="003E368B"/>
    <w:rsid w:val="003E4711"/>
    <w:rsid w:val="003F7C29"/>
    <w:rsid w:val="004140E6"/>
    <w:rsid w:val="00447D2C"/>
    <w:rsid w:val="00451DF4"/>
    <w:rsid w:val="00475154"/>
    <w:rsid w:val="00477AD9"/>
    <w:rsid w:val="004924CB"/>
    <w:rsid w:val="004A5191"/>
    <w:rsid w:val="004A57D1"/>
    <w:rsid w:val="004F3630"/>
    <w:rsid w:val="004F566E"/>
    <w:rsid w:val="00510EB1"/>
    <w:rsid w:val="0057509E"/>
    <w:rsid w:val="00586E83"/>
    <w:rsid w:val="00596A34"/>
    <w:rsid w:val="005A1DE1"/>
    <w:rsid w:val="005C029D"/>
    <w:rsid w:val="005C115A"/>
    <w:rsid w:val="005C4D2B"/>
    <w:rsid w:val="006215DD"/>
    <w:rsid w:val="00627721"/>
    <w:rsid w:val="00640DFA"/>
    <w:rsid w:val="00647E0D"/>
    <w:rsid w:val="00651591"/>
    <w:rsid w:val="00657B4E"/>
    <w:rsid w:val="006622F9"/>
    <w:rsid w:val="00672FE7"/>
    <w:rsid w:val="006A0346"/>
    <w:rsid w:val="006E24A5"/>
    <w:rsid w:val="006E5276"/>
    <w:rsid w:val="00707611"/>
    <w:rsid w:val="00755046"/>
    <w:rsid w:val="0079374D"/>
    <w:rsid w:val="007A5DD1"/>
    <w:rsid w:val="007C01DC"/>
    <w:rsid w:val="00800B40"/>
    <w:rsid w:val="00805D40"/>
    <w:rsid w:val="008072F6"/>
    <w:rsid w:val="00836843"/>
    <w:rsid w:val="00837BC3"/>
    <w:rsid w:val="00844853"/>
    <w:rsid w:val="008523FE"/>
    <w:rsid w:val="00882CA8"/>
    <w:rsid w:val="00890F1C"/>
    <w:rsid w:val="00896CDD"/>
    <w:rsid w:val="008A5BDF"/>
    <w:rsid w:val="008C2542"/>
    <w:rsid w:val="008C508E"/>
    <w:rsid w:val="008E1C3B"/>
    <w:rsid w:val="008F3261"/>
    <w:rsid w:val="008F3D1D"/>
    <w:rsid w:val="00952176"/>
    <w:rsid w:val="009545DA"/>
    <w:rsid w:val="009605C3"/>
    <w:rsid w:val="0098215E"/>
    <w:rsid w:val="009F4E53"/>
    <w:rsid w:val="00A41CEE"/>
    <w:rsid w:val="00A5534B"/>
    <w:rsid w:val="00A6137E"/>
    <w:rsid w:val="00A9603A"/>
    <w:rsid w:val="00AE6429"/>
    <w:rsid w:val="00B11A8C"/>
    <w:rsid w:val="00B2060D"/>
    <w:rsid w:val="00B215E4"/>
    <w:rsid w:val="00B44EBC"/>
    <w:rsid w:val="00B5432C"/>
    <w:rsid w:val="00BA1139"/>
    <w:rsid w:val="00BA2861"/>
    <w:rsid w:val="00BA439F"/>
    <w:rsid w:val="00BA7DCC"/>
    <w:rsid w:val="00BE11CB"/>
    <w:rsid w:val="00C43123"/>
    <w:rsid w:val="00C45AB6"/>
    <w:rsid w:val="00C821FC"/>
    <w:rsid w:val="00C851BD"/>
    <w:rsid w:val="00C871A6"/>
    <w:rsid w:val="00CC4CBA"/>
    <w:rsid w:val="00CC4DD9"/>
    <w:rsid w:val="00CD4E64"/>
    <w:rsid w:val="00CF165E"/>
    <w:rsid w:val="00CF2A2A"/>
    <w:rsid w:val="00CF5CFC"/>
    <w:rsid w:val="00D1270C"/>
    <w:rsid w:val="00D3238F"/>
    <w:rsid w:val="00D45001"/>
    <w:rsid w:val="00D70609"/>
    <w:rsid w:val="00D85779"/>
    <w:rsid w:val="00D865D9"/>
    <w:rsid w:val="00D90956"/>
    <w:rsid w:val="00D97888"/>
    <w:rsid w:val="00DE0825"/>
    <w:rsid w:val="00DE6C9E"/>
    <w:rsid w:val="00E15F53"/>
    <w:rsid w:val="00E16713"/>
    <w:rsid w:val="00E3098C"/>
    <w:rsid w:val="00E32AE6"/>
    <w:rsid w:val="00E7172F"/>
    <w:rsid w:val="00E84ADE"/>
    <w:rsid w:val="00E85AFE"/>
    <w:rsid w:val="00E927BA"/>
    <w:rsid w:val="00EC01DA"/>
    <w:rsid w:val="00EC3E8F"/>
    <w:rsid w:val="00EE0124"/>
    <w:rsid w:val="00EE66EF"/>
    <w:rsid w:val="00EF25EF"/>
    <w:rsid w:val="00EF3D4E"/>
    <w:rsid w:val="00F049C8"/>
    <w:rsid w:val="00F250D6"/>
    <w:rsid w:val="00F45D1A"/>
    <w:rsid w:val="00F70358"/>
    <w:rsid w:val="00F7373E"/>
    <w:rsid w:val="00F96487"/>
    <w:rsid w:val="00FA3841"/>
    <w:rsid w:val="00FA7BB0"/>
    <w:rsid w:val="00FC471E"/>
    <w:rsid w:val="00FD4A0D"/>
    <w:rsid w:val="00FE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74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humemj</cp:lastModifiedBy>
  <cp:revision>6</cp:revision>
  <cp:lastPrinted>2007-11-01T13:57:00Z</cp:lastPrinted>
  <dcterms:created xsi:type="dcterms:W3CDTF">2008-06-27T10:05:00Z</dcterms:created>
  <dcterms:modified xsi:type="dcterms:W3CDTF">2011-09-16T09:35:00Z</dcterms:modified>
</cp:coreProperties>
</file>